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line="240" w:lineRule="auto"/>
        <w:jc w:val="center"/>
        <w:rPr/>
      </w:pPr>
      <w:bookmarkStart w:colFirst="0" w:colLast="0" w:name="_heading=h.gjdgxs" w:id="0"/>
      <w:bookmarkEnd w:id="0"/>
      <w:r w:rsidDel="00000000" w:rsidR="00000000" w:rsidRPr="00000000">
        <w:rPr>
          <w:rtl w:val="0"/>
        </w:rPr>
        <w:t xml:space="preserve">WALLEN NATION</w:t>
      </w:r>
    </w:p>
    <w:p w:rsidR="00000000" w:rsidDel="00000000" w:rsidP="00000000" w:rsidRDefault="00000000" w:rsidRPr="00000000" w14:paraId="00000002">
      <w:pPr>
        <w:pStyle w:val="Subtitle"/>
        <w:pageBreakBefore w:val="0"/>
        <w:spacing w:line="240" w:lineRule="auto"/>
        <w:jc w:val="center"/>
        <w:rPr/>
      </w:pPr>
      <w:bookmarkStart w:colFirst="0" w:colLast="0" w:name="_heading=h.30j0zll" w:id="1"/>
      <w:bookmarkEnd w:id="1"/>
      <w:r w:rsidDel="00000000" w:rsidR="00000000" w:rsidRPr="00000000">
        <w:rPr>
          <w:rtl w:val="0"/>
        </w:rPr>
        <w:t xml:space="preserve">Hospitality Rider</w:t>
      </w:r>
    </w:p>
    <w:p w:rsidR="00000000" w:rsidDel="00000000" w:rsidP="00000000" w:rsidRDefault="00000000" w:rsidRPr="00000000" w14:paraId="00000003">
      <w:pPr>
        <w:pageBreakBefore w:val="0"/>
        <w:spacing w:line="240" w:lineRule="auto"/>
        <w:jc w:val="left"/>
        <w:rPr/>
      </w:pPr>
      <w:r w:rsidDel="00000000" w:rsidR="00000000" w:rsidRPr="00000000">
        <w:rPr>
          <w:rtl w:val="0"/>
        </w:rPr>
      </w:r>
    </w:p>
    <w:p w:rsidR="00000000" w:rsidDel="00000000" w:rsidP="00000000" w:rsidRDefault="00000000" w:rsidRPr="00000000" w14:paraId="00000004">
      <w:pPr>
        <w:pageBreakBefore w:val="0"/>
        <w:spacing w:line="240" w:lineRule="auto"/>
        <w:jc w:val="center"/>
        <w:rPr>
          <w:color w:val="ff0000"/>
        </w:rPr>
      </w:pPr>
      <w:r w:rsidDel="00000000" w:rsidR="00000000" w:rsidRPr="00000000">
        <w:rPr>
          <w:color w:val="ff0000"/>
          <w:rtl w:val="0"/>
        </w:rPr>
        <w:t xml:space="preserve">Please note that this rider forms part of the contract. </w:t>
      </w:r>
    </w:p>
    <w:p w:rsidR="00000000" w:rsidDel="00000000" w:rsidP="00000000" w:rsidRDefault="00000000" w:rsidRPr="00000000" w14:paraId="00000005">
      <w:pPr>
        <w:pageBreakBefore w:val="0"/>
        <w:spacing w:line="240" w:lineRule="auto"/>
        <w:jc w:val="center"/>
        <w:rPr>
          <w:b w:val="1"/>
          <w:color w:val="ff0000"/>
          <w:sz w:val="24"/>
          <w:szCs w:val="24"/>
          <w:u w:val="single"/>
        </w:rPr>
      </w:pPr>
      <w:r w:rsidDel="00000000" w:rsidR="00000000" w:rsidRPr="00000000">
        <w:rPr>
          <w:b w:val="1"/>
          <w:color w:val="ff0000"/>
          <w:sz w:val="24"/>
          <w:szCs w:val="24"/>
          <w:u w:val="single"/>
          <w:rtl w:val="0"/>
        </w:rPr>
        <w:t xml:space="preserve">These requirements are expected.</w:t>
      </w:r>
    </w:p>
    <w:p w:rsidR="00000000" w:rsidDel="00000000" w:rsidP="00000000" w:rsidRDefault="00000000" w:rsidRPr="00000000" w14:paraId="00000006">
      <w:pPr>
        <w:pageBreakBefore w:val="0"/>
        <w:spacing w:line="240" w:lineRule="auto"/>
        <w:jc w:val="center"/>
        <w:rPr>
          <w:i w:val="1"/>
          <w:color w:val="ff0000"/>
        </w:rPr>
      </w:pPr>
      <w:r w:rsidDel="00000000" w:rsidR="00000000" w:rsidRPr="00000000">
        <w:rPr>
          <w:i w:val="1"/>
          <w:color w:val="ff0000"/>
          <w:rtl w:val="0"/>
        </w:rPr>
        <w:t xml:space="preserve">(Unless specifically addressed by the BUYER and agreed upon by the ARTIST.)</w:t>
      </w:r>
    </w:p>
    <w:p w:rsidR="00000000" w:rsidDel="00000000" w:rsidP="00000000" w:rsidRDefault="00000000" w:rsidRPr="00000000" w14:paraId="00000007">
      <w:pPr>
        <w:pageBreakBefore w:val="0"/>
        <w:spacing w:line="240" w:lineRule="auto"/>
        <w:rPr>
          <w:color w:val="ff0000"/>
        </w:rPr>
      </w:pPr>
      <w:r w:rsidDel="00000000" w:rsidR="00000000" w:rsidRPr="00000000">
        <w:rPr>
          <w:rtl w:val="0"/>
        </w:rPr>
      </w:r>
    </w:p>
    <w:p w:rsidR="00000000" w:rsidDel="00000000" w:rsidP="00000000" w:rsidRDefault="00000000" w:rsidRPr="00000000" w14:paraId="00000008">
      <w:pPr>
        <w:pageBreakBefore w:val="0"/>
        <w:spacing w:line="240" w:lineRule="auto"/>
        <w:rPr>
          <w:color w:val="ff0000"/>
        </w:rPr>
      </w:pPr>
      <w:r w:rsidDel="00000000" w:rsidR="00000000" w:rsidRPr="00000000">
        <w:rPr>
          <w:rtl w:val="0"/>
        </w:rPr>
      </w:r>
    </w:p>
    <w:p w:rsidR="00000000" w:rsidDel="00000000" w:rsidP="00000000" w:rsidRDefault="00000000" w:rsidRPr="00000000" w14:paraId="00000009">
      <w:pPr>
        <w:pageBreakBefore w:val="0"/>
        <w:spacing w:line="240" w:lineRule="auto"/>
        <w:rPr>
          <w:b w:val="1"/>
          <w:u w:val="single"/>
        </w:rPr>
      </w:pPr>
      <w:r w:rsidDel="00000000" w:rsidR="00000000" w:rsidRPr="00000000">
        <w:rPr>
          <w:b w:val="1"/>
          <w:u w:val="single"/>
          <w:rtl w:val="0"/>
        </w:rPr>
        <w:t xml:space="preserve">VENUE/GREEN ROOM:</w:t>
      </w:r>
    </w:p>
    <w:p w:rsidR="00000000" w:rsidDel="00000000" w:rsidP="00000000" w:rsidRDefault="00000000" w:rsidRPr="00000000" w14:paraId="0000000A">
      <w:pPr>
        <w:numPr>
          <w:ilvl w:val="0"/>
          <w:numId w:val="2"/>
        </w:numPr>
        <w:spacing w:line="240" w:lineRule="auto"/>
        <w:ind w:left="720" w:hanging="360"/>
        <w:rPr/>
      </w:pPr>
      <w:r w:rsidDel="00000000" w:rsidR="00000000" w:rsidRPr="00000000">
        <w:rPr>
          <w:rtl w:val="0"/>
        </w:rPr>
        <w:t xml:space="preserve">(5) Clean towels</w:t>
      </w:r>
    </w:p>
    <w:p w:rsidR="00000000" w:rsidDel="00000000" w:rsidP="00000000" w:rsidRDefault="00000000" w:rsidRPr="00000000" w14:paraId="0000000B">
      <w:pPr>
        <w:numPr>
          <w:ilvl w:val="0"/>
          <w:numId w:val="2"/>
        </w:numPr>
        <w:spacing w:line="240" w:lineRule="auto"/>
        <w:ind w:left="720" w:hanging="360"/>
        <w:rPr>
          <w:u w:val="none"/>
        </w:rPr>
      </w:pPr>
      <w:r w:rsidDel="00000000" w:rsidR="00000000" w:rsidRPr="00000000">
        <w:rPr>
          <w:rtl w:val="0"/>
        </w:rPr>
        <w:t xml:space="preserve">Mirror</w:t>
      </w:r>
    </w:p>
    <w:p w:rsidR="00000000" w:rsidDel="00000000" w:rsidP="00000000" w:rsidRDefault="00000000" w:rsidRPr="00000000" w14:paraId="0000000C">
      <w:pPr>
        <w:numPr>
          <w:ilvl w:val="0"/>
          <w:numId w:val="2"/>
        </w:numPr>
        <w:spacing w:line="240" w:lineRule="auto"/>
        <w:ind w:left="720" w:hanging="360"/>
        <w:rPr>
          <w:u w:val="none"/>
        </w:rPr>
      </w:pPr>
      <w:r w:rsidDel="00000000" w:rsidR="00000000" w:rsidRPr="00000000">
        <w:rPr>
          <w:rtl w:val="0"/>
        </w:rPr>
        <w:t xml:space="preserve">Clothing Rack</w:t>
      </w:r>
    </w:p>
    <w:p w:rsidR="00000000" w:rsidDel="00000000" w:rsidP="00000000" w:rsidRDefault="00000000" w:rsidRPr="00000000" w14:paraId="0000000D">
      <w:pPr>
        <w:numPr>
          <w:ilvl w:val="0"/>
          <w:numId w:val="2"/>
        </w:numPr>
        <w:spacing w:line="240" w:lineRule="auto"/>
        <w:ind w:left="720" w:hanging="360"/>
        <w:rPr>
          <w:u w:val="none"/>
        </w:rPr>
      </w:pPr>
      <w:r w:rsidDel="00000000" w:rsidR="00000000" w:rsidRPr="00000000">
        <w:rPr>
          <w:rtl w:val="0"/>
        </w:rPr>
        <w:t xml:space="preserve">Power</w:t>
      </w:r>
    </w:p>
    <w:p w:rsidR="00000000" w:rsidDel="00000000" w:rsidP="00000000" w:rsidRDefault="00000000" w:rsidRPr="00000000" w14:paraId="0000000E">
      <w:pPr>
        <w:numPr>
          <w:ilvl w:val="0"/>
          <w:numId w:val="2"/>
        </w:numPr>
        <w:spacing w:line="240" w:lineRule="auto"/>
        <w:ind w:left="720" w:hanging="360"/>
        <w:rPr>
          <w:u w:val="none"/>
        </w:rPr>
      </w:pPr>
      <w:r w:rsidDel="00000000" w:rsidR="00000000" w:rsidRPr="00000000">
        <w:rPr>
          <w:rtl w:val="0"/>
        </w:rPr>
        <w:t xml:space="preserve">Wi-fi</w:t>
      </w:r>
    </w:p>
    <w:p w:rsidR="00000000" w:rsidDel="00000000" w:rsidP="00000000" w:rsidRDefault="00000000" w:rsidRPr="00000000" w14:paraId="0000000F">
      <w:pPr>
        <w:numPr>
          <w:ilvl w:val="0"/>
          <w:numId w:val="2"/>
        </w:numPr>
        <w:spacing w:line="240" w:lineRule="auto"/>
        <w:ind w:left="720" w:hanging="360"/>
        <w:rPr>
          <w:u w:val="none"/>
        </w:rPr>
      </w:pPr>
      <w:r w:rsidDel="00000000" w:rsidR="00000000" w:rsidRPr="00000000">
        <w:rPr>
          <w:rtl w:val="0"/>
        </w:rPr>
        <w:t xml:space="preserve">Seating for 5 people or sofa</w:t>
      </w:r>
    </w:p>
    <w:p w:rsidR="00000000" w:rsidDel="00000000" w:rsidP="00000000" w:rsidRDefault="00000000" w:rsidRPr="00000000" w14:paraId="00000010">
      <w:pPr>
        <w:numPr>
          <w:ilvl w:val="0"/>
          <w:numId w:val="2"/>
        </w:numPr>
        <w:spacing w:line="240" w:lineRule="auto"/>
        <w:ind w:left="720" w:hanging="360"/>
        <w:rPr/>
      </w:pPr>
      <w:r w:rsidDel="00000000" w:rsidR="00000000" w:rsidRPr="00000000">
        <w:rPr>
          <w:rtl w:val="0"/>
        </w:rPr>
        <w:t xml:space="preserve">(1) Bucket of ice</w:t>
      </w:r>
    </w:p>
    <w:p w:rsidR="00000000" w:rsidDel="00000000" w:rsidP="00000000" w:rsidRDefault="00000000" w:rsidRPr="00000000" w14:paraId="00000011">
      <w:pPr>
        <w:numPr>
          <w:ilvl w:val="0"/>
          <w:numId w:val="2"/>
        </w:numPr>
        <w:spacing w:line="240" w:lineRule="auto"/>
        <w:ind w:left="720" w:hanging="360"/>
        <w:rPr/>
      </w:pPr>
      <w:r w:rsidDel="00000000" w:rsidR="00000000" w:rsidRPr="00000000">
        <w:rPr>
          <w:rtl w:val="0"/>
        </w:rPr>
        <w:t xml:space="preserve">Hot beverage set-up (tea, hot water, honey)</w:t>
      </w:r>
    </w:p>
    <w:p w:rsidR="00000000" w:rsidDel="00000000" w:rsidP="00000000" w:rsidRDefault="00000000" w:rsidRPr="00000000" w14:paraId="00000012">
      <w:pPr>
        <w:numPr>
          <w:ilvl w:val="0"/>
          <w:numId w:val="2"/>
        </w:numPr>
        <w:spacing w:line="240" w:lineRule="auto"/>
        <w:ind w:left="720" w:hanging="360"/>
        <w:rPr>
          <w:u w:val="none"/>
        </w:rPr>
      </w:pPr>
      <w:r w:rsidDel="00000000" w:rsidR="00000000" w:rsidRPr="00000000">
        <w:rPr>
          <w:rtl w:val="0"/>
        </w:rPr>
        <w:t xml:space="preserve">Steamer</w:t>
      </w:r>
    </w:p>
    <w:p w:rsidR="00000000" w:rsidDel="00000000" w:rsidP="00000000" w:rsidRDefault="00000000" w:rsidRPr="00000000" w14:paraId="00000013">
      <w:pPr>
        <w:numPr>
          <w:ilvl w:val="0"/>
          <w:numId w:val="2"/>
        </w:numPr>
        <w:spacing w:line="240" w:lineRule="auto"/>
        <w:ind w:left="720" w:hanging="360"/>
        <w:rPr/>
      </w:pPr>
      <w:r w:rsidDel="00000000" w:rsidR="00000000" w:rsidRPr="00000000">
        <w:rPr>
          <w:rtl w:val="0"/>
        </w:rPr>
        <w:t xml:space="preserve">Assorted snacks (chips, protein bars, etc)</w:t>
      </w:r>
    </w:p>
    <w:p w:rsidR="00000000" w:rsidDel="00000000" w:rsidP="00000000" w:rsidRDefault="00000000" w:rsidRPr="00000000" w14:paraId="00000014">
      <w:pPr>
        <w:numPr>
          <w:ilvl w:val="0"/>
          <w:numId w:val="2"/>
        </w:numPr>
        <w:spacing w:line="240" w:lineRule="auto"/>
        <w:ind w:left="720" w:hanging="360"/>
        <w:rPr>
          <w:u w:val="none"/>
        </w:rPr>
      </w:pPr>
      <w:r w:rsidDel="00000000" w:rsidR="00000000" w:rsidRPr="00000000">
        <w:rPr>
          <w:rtl w:val="0"/>
        </w:rPr>
        <w:t xml:space="preserve">Assorted Fruit Tray</w:t>
      </w:r>
    </w:p>
    <w:p w:rsidR="00000000" w:rsidDel="00000000" w:rsidP="00000000" w:rsidRDefault="00000000" w:rsidRPr="00000000" w14:paraId="00000015">
      <w:pPr>
        <w:numPr>
          <w:ilvl w:val="0"/>
          <w:numId w:val="2"/>
        </w:numPr>
        <w:spacing w:line="240" w:lineRule="auto"/>
        <w:ind w:left="720" w:hanging="360"/>
        <w:rPr/>
      </w:pPr>
      <w:r w:rsidDel="00000000" w:rsidR="00000000" w:rsidRPr="00000000">
        <w:rPr>
          <w:rtl w:val="0"/>
        </w:rPr>
        <w:t xml:space="preserve">Assorted Soda and Gatorade</w:t>
      </w:r>
    </w:p>
    <w:p w:rsidR="00000000" w:rsidDel="00000000" w:rsidP="00000000" w:rsidRDefault="00000000" w:rsidRPr="00000000" w14:paraId="00000016">
      <w:pPr>
        <w:numPr>
          <w:ilvl w:val="0"/>
          <w:numId w:val="2"/>
        </w:numPr>
        <w:spacing w:line="240" w:lineRule="auto"/>
        <w:ind w:left="720" w:hanging="360"/>
        <w:rPr/>
      </w:pPr>
      <w:r w:rsidDel="00000000" w:rsidR="00000000" w:rsidRPr="00000000">
        <w:rPr>
          <w:rtl w:val="0"/>
        </w:rPr>
        <w:t xml:space="preserve">Brand water (Aquafina, Arrowhead, etc)</w:t>
      </w:r>
    </w:p>
    <w:p w:rsidR="00000000" w:rsidDel="00000000" w:rsidP="00000000" w:rsidRDefault="00000000" w:rsidRPr="00000000" w14:paraId="00000017">
      <w:pPr>
        <w:pageBreakBefore w:val="0"/>
        <w:numPr>
          <w:ilvl w:val="0"/>
          <w:numId w:val="2"/>
        </w:numPr>
        <w:spacing w:line="240" w:lineRule="auto"/>
        <w:ind w:left="720" w:hanging="360"/>
        <w:rPr/>
      </w:pPr>
      <w:r w:rsidDel="00000000" w:rsidR="00000000" w:rsidRPr="00000000">
        <w:rPr>
          <w:rtl w:val="0"/>
        </w:rPr>
        <w:t xml:space="preserve">(1) 6-pack soda water (Topo Chico, Perrier, etc)</w:t>
      </w:r>
      <w:r w:rsidDel="00000000" w:rsidR="00000000" w:rsidRPr="00000000">
        <w:rPr>
          <w:rtl w:val="0"/>
        </w:rPr>
      </w:r>
    </w:p>
    <w:p w:rsidR="00000000" w:rsidDel="00000000" w:rsidP="00000000" w:rsidRDefault="00000000" w:rsidRPr="00000000" w14:paraId="00000018">
      <w:pPr>
        <w:pageBreakBefore w:val="0"/>
        <w:numPr>
          <w:ilvl w:val="0"/>
          <w:numId w:val="2"/>
        </w:numPr>
        <w:spacing w:line="240" w:lineRule="auto"/>
        <w:ind w:left="720" w:hanging="360"/>
        <w:rPr>
          <w:b w:val="1"/>
        </w:rPr>
      </w:pPr>
      <w:r w:rsidDel="00000000" w:rsidR="00000000" w:rsidRPr="00000000">
        <w:rPr>
          <w:b w:val="1"/>
          <w:rtl w:val="0"/>
        </w:rPr>
        <w:t xml:space="preserve">(5) *Hot meals or (5) $30 meal buyouts = $150</w:t>
      </w:r>
    </w:p>
    <w:p w:rsidR="00000000" w:rsidDel="00000000" w:rsidP="00000000" w:rsidRDefault="00000000" w:rsidRPr="00000000" w14:paraId="00000019">
      <w:pPr>
        <w:pageBreakBefore w:val="0"/>
        <w:spacing w:after="280" w:before="280" w:line="240" w:lineRule="auto"/>
        <w:rPr>
          <w:highlight w:val="white"/>
        </w:rPr>
      </w:pPr>
      <w:r w:rsidDel="00000000" w:rsidR="00000000" w:rsidRPr="00000000">
        <w:rPr>
          <w:highlight w:val="white"/>
          <w:rtl w:val="0"/>
        </w:rPr>
        <w:t xml:space="preserve">*Hot meals are to be provided. After sound-check or after performance (ARTIST’S preference) to serve five (5) persons. Dinner should be fresh, high quality food consisting of protein and sides. Beverages with meals can be as indicated above.</w:t>
      </w:r>
    </w:p>
    <w:p w:rsidR="00000000" w:rsidDel="00000000" w:rsidP="00000000" w:rsidRDefault="00000000" w:rsidRPr="00000000" w14:paraId="0000001A">
      <w:pPr>
        <w:pageBreakBefore w:val="0"/>
        <w:spacing w:line="240" w:lineRule="auto"/>
        <w:ind w:left="0" w:firstLine="0"/>
        <w:rPr>
          <w:i w:val="1"/>
        </w:rPr>
      </w:pPr>
      <w:r w:rsidDel="00000000" w:rsidR="00000000" w:rsidRPr="00000000">
        <w:rPr>
          <w:b w:val="1"/>
          <w:u w:val="single"/>
          <w:rtl w:val="0"/>
        </w:rPr>
        <w:t xml:space="preserve">HOTEL ACCOMMODATIONS:</w:t>
      </w:r>
      <w:r w:rsidDel="00000000" w:rsidR="00000000" w:rsidRPr="00000000">
        <w:rPr>
          <w:rtl w:val="0"/>
        </w:rPr>
        <w:t xml:space="preserve"> </w:t>
      </w:r>
      <w:r w:rsidDel="00000000" w:rsidR="00000000" w:rsidRPr="00000000">
        <w:rPr>
          <w:i w:val="1"/>
          <w:rtl w:val="0"/>
        </w:rPr>
        <w:t xml:space="preserve">(if applicable)</w:t>
      </w:r>
    </w:p>
    <w:p w:rsidR="00000000" w:rsidDel="00000000" w:rsidP="00000000" w:rsidRDefault="00000000" w:rsidRPr="00000000" w14:paraId="0000001B">
      <w:pPr>
        <w:pageBreakBefore w:val="0"/>
        <w:numPr>
          <w:ilvl w:val="0"/>
          <w:numId w:val="1"/>
        </w:numPr>
        <w:spacing w:line="240" w:lineRule="auto"/>
        <w:ind w:left="720" w:hanging="360"/>
        <w:rPr/>
      </w:pPr>
      <w:r w:rsidDel="00000000" w:rsidR="00000000" w:rsidRPr="00000000">
        <w:rPr>
          <w:rtl w:val="0"/>
        </w:rPr>
        <w:t xml:space="preserve">(4) non-smoking single rooms with king beds. </w:t>
      </w:r>
    </w:p>
    <w:p w:rsidR="00000000" w:rsidDel="00000000" w:rsidP="00000000" w:rsidRDefault="00000000" w:rsidRPr="00000000" w14:paraId="0000001C">
      <w:pPr>
        <w:pageBreakBefore w:val="0"/>
        <w:numPr>
          <w:ilvl w:val="0"/>
          <w:numId w:val="1"/>
        </w:numPr>
        <w:spacing w:line="240" w:lineRule="auto"/>
        <w:ind w:left="720" w:hanging="360"/>
        <w:rPr/>
      </w:pPr>
      <w:r w:rsidDel="00000000" w:rsidR="00000000" w:rsidRPr="00000000">
        <w:rPr>
          <w:rtl w:val="0"/>
        </w:rPr>
        <w:t xml:space="preserve">3 Star or higher.</w:t>
      </w:r>
    </w:p>
    <w:p w:rsidR="00000000" w:rsidDel="00000000" w:rsidP="00000000" w:rsidRDefault="00000000" w:rsidRPr="00000000" w14:paraId="0000001D">
      <w:pPr>
        <w:pageBreakBefore w:val="0"/>
        <w:numPr>
          <w:ilvl w:val="0"/>
          <w:numId w:val="1"/>
        </w:numPr>
        <w:spacing w:line="240" w:lineRule="auto"/>
        <w:ind w:left="720" w:hanging="360"/>
        <w:rPr/>
      </w:pPr>
      <w:r w:rsidDel="00000000" w:rsidR="00000000" w:rsidRPr="00000000">
        <w:rPr>
          <w:rtl w:val="0"/>
        </w:rPr>
        <w:t xml:space="preserve">Hotels should be within close proximity (15 minutes or less) of the venue, unless otherwise agreed upon.</w:t>
      </w:r>
    </w:p>
    <w:p w:rsidR="00000000" w:rsidDel="00000000" w:rsidP="00000000" w:rsidRDefault="00000000" w:rsidRPr="00000000" w14:paraId="0000001E">
      <w:pPr>
        <w:pageBreakBefore w:val="0"/>
        <w:numPr>
          <w:ilvl w:val="0"/>
          <w:numId w:val="1"/>
        </w:numPr>
        <w:spacing w:line="240" w:lineRule="auto"/>
        <w:ind w:left="720" w:hanging="360"/>
        <w:rPr>
          <w:u w:val="none"/>
        </w:rPr>
      </w:pPr>
      <w:r w:rsidDel="00000000" w:rsidR="00000000" w:rsidRPr="00000000">
        <w:rPr>
          <w:rtl w:val="0"/>
        </w:rPr>
        <w:t xml:space="preserve">2 night of hotel before &amp; on performance </w:t>
      </w:r>
    </w:p>
    <w:p w:rsidR="00000000" w:rsidDel="00000000" w:rsidP="00000000" w:rsidRDefault="00000000" w:rsidRPr="00000000" w14:paraId="0000001F">
      <w:pPr>
        <w:pageBreakBefore w:val="0"/>
        <w:spacing w:line="240" w:lineRule="auto"/>
        <w:rPr/>
      </w:pPr>
      <w:r w:rsidDel="00000000" w:rsidR="00000000" w:rsidRPr="00000000">
        <w:rPr>
          <w:rtl w:val="0"/>
        </w:rPr>
      </w:r>
    </w:p>
    <w:p w:rsidR="00000000" w:rsidDel="00000000" w:rsidP="00000000" w:rsidRDefault="00000000" w:rsidRPr="00000000" w14:paraId="00000020">
      <w:pPr>
        <w:spacing w:line="240" w:lineRule="auto"/>
        <w:rPr>
          <w:i w:val="1"/>
        </w:rPr>
      </w:pPr>
      <w:r w:rsidDel="00000000" w:rsidR="00000000" w:rsidRPr="00000000">
        <w:rPr>
          <w:b w:val="1"/>
          <w:u w:val="single"/>
          <w:rtl w:val="0"/>
        </w:rPr>
        <w:t xml:space="preserve">FLIGHT ACCOMMODATIONS:</w:t>
      </w:r>
      <w:r w:rsidDel="00000000" w:rsidR="00000000" w:rsidRPr="00000000">
        <w:rPr>
          <w:rtl w:val="0"/>
        </w:rPr>
        <w:t xml:space="preserve"> </w:t>
      </w:r>
      <w:r w:rsidDel="00000000" w:rsidR="00000000" w:rsidRPr="00000000">
        <w:rPr>
          <w:i w:val="1"/>
          <w:rtl w:val="0"/>
        </w:rPr>
        <w:t xml:space="preserve">(International)</w:t>
      </w:r>
    </w:p>
    <w:p w:rsidR="00000000" w:rsidDel="00000000" w:rsidP="00000000" w:rsidRDefault="00000000" w:rsidRPr="00000000" w14:paraId="00000021">
      <w:pPr>
        <w:numPr>
          <w:ilvl w:val="0"/>
          <w:numId w:val="1"/>
        </w:numPr>
        <w:spacing w:line="240" w:lineRule="auto"/>
        <w:ind w:left="720" w:hanging="360"/>
        <w:rPr/>
      </w:pPr>
      <w:r w:rsidDel="00000000" w:rsidR="00000000" w:rsidRPr="00000000">
        <w:rPr>
          <w:rtl w:val="0"/>
        </w:rPr>
        <w:t xml:space="preserve">Five (5) premium economy seats (or better) from the USA.</w:t>
      </w:r>
    </w:p>
    <w:p w:rsidR="00000000" w:rsidDel="00000000" w:rsidP="00000000" w:rsidRDefault="00000000" w:rsidRPr="00000000" w14:paraId="00000022">
      <w:pPr>
        <w:numPr>
          <w:ilvl w:val="0"/>
          <w:numId w:val="1"/>
        </w:numPr>
        <w:spacing w:line="240" w:lineRule="auto"/>
        <w:ind w:left="720" w:hanging="360"/>
        <w:rPr>
          <w:u w:val="none"/>
        </w:rPr>
      </w:pPr>
      <w:r w:rsidDel="00000000" w:rsidR="00000000" w:rsidRPr="00000000">
        <w:rPr>
          <w:rtl w:val="0"/>
        </w:rPr>
        <w:t xml:space="preserve">Including 1 Personal Item + 1 Carry-on + 1 Checked luggage.</w:t>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pPr>
      <w:r w:rsidDel="00000000" w:rsidR="00000000" w:rsidRPr="00000000">
        <w:rPr>
          <w:rtl w:val="0"/>
        </w:rPr>
        <w:t xml:space="preserve">Will not fly budget airlines (Spirit, Frontier, etc.)</w:t>
      </w:r>
    </w:p>
    <w:p w:rsidR="00000000" w:rsidDel="00000000" w:rsidP="00000000" w:rsidRDefault="00000000" w:rsidRPr="00000000" w14:paraId="00000024">
      <w:pPr>
        <w:numPr>
          <w:ilvl w:val="0"/>
          <w:numId w:val="1"/>
        </w:numPr>
        <w:spacing w:line="240" w:lineRule="auto"/>
        <w:ind w:left="720" w:hanging="360"/>
        <w:rPr>
          <w:u w:val="none"/>
        </w:rPr>
      </w:pPr>
      <w:r w:rsidDel="00000000" w:rsidR="00000000" w:rsidRPr="00000000">
        <w:rPr>
          <w:rtl w:val="0"/>
        </w:rPr>
        <w:t xml:space="preserve">No more than one (1) layover</w:t>
      </w: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u w:val="none"/>
        </w:rPr>
      </w:pPr>
      <w:r w:rsidDel="00000000" w:rsidR="00000000" w:rsidRPr="00000000">
        <w:rPr>
          <w:rtl w:val="0"/>
        </w:rPr>
        <w:t xml:space="preserve">Redeye flight with band approval first. </w:t>
      </w:r>
      <w:r w:rsidDel="00000000" w:rsidR="00000000" w:rsidRPr="00000000">
        <w:rPr>
          <w:rtl w:val="0"/>
        </w:rPr>
      </w:r>
    </w:p>
    <w:p w:rsidR="00000000" w:rsidDel="00000000" w:rsidP="00000000" w:rsidRDefault="00000000" w:rsidRPr="00000000" w14:paraId="00000026">
      <w:pPr>
        <w:spacing w:line="240" w:lineRule="auto"/>
        <w:ind w:left="720" w:firstLine="0"/>
        <w:rPr/>
      </w:pPr>
      <w:r w:rsidDel="00000000" w:rsidR="00000000" w:rsidRPr="00000000">
        <w:rPr>
          <w:rtl w:val="0"/>
        </w:rPr>
      </w:r>
    </w:p>
    <w:p w:rsidR="00000000" w:rsidDel="00000000" w:rsidP="00000000" w:rsidRDefault="00000000" w:rsidRPr="00000000" w14:paraId="00000027">
      <w:pPr>
        <w:spacing w:line="240" w:lineRule="auto"/>
        <w:rPr>
          <w:b w:val="1"/>
          <w:u w:val="single"/>
        </w:rPr>
      </w:pPr>
      <w:r w:rsidDel="00000000" w:rsidR="00000000" w:rsidRPr="00000000">
        <w:rPr>
          <w:b w:val="1"/>
          <w:u w:val="single"/>
          <w:rtl w:val="0"/>
        </w:rPr>
        <w:t xml:space="preserve">TRAVEL LIST: </w:t>
      </w:r>
    </w:p>
    <w:p w:rsidR="00000000" w:rsidDel="00000000" w:rsidP="00000000" w:rsidRDefault="00000000" w:rsidRPr="00000000" w14:paraId="00000028">
      <w:pPr>
        <w:numPr>
          <w:ilvl w:val="0"/>
          <w:numId w:val="3"/>
        </w:numPr>
        <w:spacing w:line="240" w:lineRule="auto"/>
        <w:ind w:left="720" w:hanging="360"/>
        <w:rPr/>
      </w:pPr>
      <w:r w:rsidDel="00000000" w:rsidR="00000000" w:rsidRPr="00000000">
        <w:rPr>
          <w:rtl w:val="0"/>
        </w:rPr>
        <w:t xml:space="preserve">Grant Britton (Vocals) - [BNA, window]</w:t>
      </w:r>
    </w:p>
    <w:p w:rsidR="00000000" w:rsidDel="00000000" w:rsidP="00000000" w:rsidRDefault="00000000" w:rsidRPr="00000000" w14:paraId="00000029">
      <w:pPr>
        <w:numPr>
          <w:ilvl w:val="0"/>
          <w:numId w:val="3"/>
        </w:numPr>
        <w:spacing w:line="240" w:lineRule="auto"/>
        <w:ind w:left="720" w:hanging="360"/>
        <w:rPr/>
      </w:pPr>
      <w:r w:rsidDel="00000000" w:rsidR="00000000" w:rsidRPr="00000000">
        <w:rPr>
          <w:rtl w:val="0"/>
        </w:rPr>
        <w:t xml:space="preserve">Pedro Talarico (Guitar) - [BNA, window]</w:t>
      </w:r>
    </w:p>
    <w:p w:rsidR="00000000" w:rsidDel="00000000" w:rsidP="00000000" w:rsidRDefault="00000000" w:rsidRPr="00000000" w14:paraId="0000002A">
      <w:pPr>
        <w:numPr>
          <w:ilvl w:val="0"/>
          <w:numId w:val="3"/>
        </w:numPr>
        <w:spacing w:line="240" w:lineRule="auto"/>
        <w:ind w:left="720" w:hanging="360"/>
        <w:rPr/>
      </w:pPr>
      <w:r w:rsidDel="00000000" w:rsidR="00000000" w:rsidRPr="00000000">
        <w:rPr>
          <w:rtl w:val="0"/>
        </w:rPr>
        <w:t xml:space="preserve">Tommy Gruber (Bass) - [CLE, window]</w:t>
      </w:r>
    </w:p>
    <w:p w:rsidR="00000000" w:rsidDel="00000000" w:rsidP="00000000" w:rsidRDefault="00000000" w:rsidRPr="00000000" w14:paraId="0000002B">
      <w:pPr>
        <w:numPr>
          <w:ilvl w:val="0"/>
          <w:numId w:val="3"/>
        </w:numPr>
        <w:spacing w:line="240" w:lineRule="auto"/>
        <w:ind w:left="720" w:hanging="360"/>
        <w:rPr/>
      </w:pPr>
      <w:r w:rsidDel="00000000" w:rsidR="00000000" w:rsidRPr="00000000">
        <w:rPr>
          <w:rtl w:val="0"/>
        </w:rPr>
        <w:t xml:space="preserve">Danny Alfaro (Drums) - [ONT,  aisle]</w:t>
      </w:r>
    </w:p>
    <w:p w:rsidR="00000000" w:rsidDel="00000000" w:rsidP="00000000" w:rsidRDefault="00000000" w:rsidRPr="00000000" w14:paraId="0000002C">
      <w:pPr>
        <w:numPr>
          <w:ilvl w:val="0"/>
          <w:numId w:val="3"/>
        </w:numPr>
        <w:spacing w:line="240" w:lineRule="auto"/>
        <w:ind w:left="720" w:hanging="360"/>
        <w:rPr>
          <w:u w:val="none"/>
        </w:rPr>
      </w:pPr>
      <w:r w:rsidDel="00000000" w:rsidR="00000000" w:rsidRPr="00000000">
        <w:rPr>
          <w:rtl w:val="0"/>
        </w:rPr>
        <w:t xml:space="preserve">Caitlin Evanson (Guitar, Mandolin) - [BNA, window]</w:t>
      </w:r>
    </w:p>
    <w:p w:rsidR="00000000" w:rsidDel="00000000" w:rsidP="00000000" w:rsidRDefault="00000000" w:rsidRPr="00000000" w14:paraId="0000002D">
      <w:pPr>
        <w:pageBreakBefore w:val="0"/>
        <w:spacing w:line="240" w:lineRule="auto"/>
        <w:rPr/>
      </w:pPr>
      <w:r w:rsidDel="00000000" w:rsidR="00000000" w:rsidRPr="00000000">
        <w:rPr>
          <w:rtl w:val="0"/>
        </w:rPr>
      </w:r>
    </w:p>
    <w:sectPr>
      <w:pgSz w:h="15840" w:w="12240" w:orient="portrait"/>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bdSt1Zi9Bdzf+B4kw2rg3S9sg==">CgMxLjAyCGguZ2pkZ3hzMgloLjMwajB6bGw4AHIhMVlnam1ENnRnanh6a2d2TW5zZXFkRjV1dkNhYm1YbllO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